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D4" w:rsidRPr="008C2F50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noProof/>
          <w:color w:val="000000" w:themeColor="text1"/>
          <w:sz w:val="28"/>
        </w:rPr>
        <w:drawing>
          <wp:anchor distT="0" distB="0" distL="114300" distR="114300" simplePos="0" relativeHeight="251658240" behindDoc="1" locked="0" layoutInCell="1" allowOverlap="1" wp14:anchorId="796E0D16" wp14:editId="0DF8ECFF">
            <wp:simplePos x="0" y="0"/>
            <wp:positionH relativeFrom="column">
              <wp:posOffset>-965836</wp:posOffset>
            </wp:positionH>
            <wp:positionV relativeFrom="paragraph">
              <wp:posOffset>-814071</wp:posOffset>
            </wp:positionV>
            <wp:extent cx="2615345" cy="561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DA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115" cy="58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0000" w:themeColor="text1"/>
          <w:sz w:val="28"/>
        </w:rPr>
        <w:t xml:space="preserve">ANEXO </w:t>
      </w:r>
      <w:r w:rsidR="00EB68E0">
        <w:rPr>
          <w:rFonts w:ascii="Century Gothic" w:hAnsi="Century Gothic"/>
          <w:b/>
          <w:color w:val="000000" w:themeColor="text1"/>
          <w:sz w:val="28"/>
        </w:rPr>
        <w:t>4</w:t>
      </w:r>
      <w:r>
        <w:rPr>
          <w:rFonts w:ascii="Century Gothic" w:hAnsi="Century Gothic"/>
          <w:b/>
          <w:color w:val="000000" w:themeColor="text1"/>
          <w:sz w:val="28"/>
        </w:rPr>
        <w:t xml:space="preserve">. </w:t>
      </w:r>
      <w:r w:rsidR="00DB54FA">
        <w:rPr>
          <w:rFonts w:ascii="Century Gothic" w:hAnsi="Century Gothic"/>
          <w:b/>
          <w:color w:val="000000" w:themeColor="text1"/>
          <w:sz w:val="28"/>
        </w:rPr>
        <w:t>AUTORIZACIÓN TRATAMIENTO DE DATOS</w:t>
      </w:r>
    </w:p>
    <w:p w:rsidR="00E821D4" w:rsidRPr="008C2F50" w:rsidRDefault="00E821D4" w:rsidP="00EB68E0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  <w:r w:rsidRPr="008C2F50">
        <w:rPr>
          <w:rFonts w:ascii="Century Gothic" w:hAnsi="Century Gothic"/>
          <w:b/>
        </w:rPr>
        <w:t xml:space="preserve"> </w:t>
      </w:r>
    </w:p>
    <w:p w:rsidR="00DB54FA" w:rsidRDefault="00DB54FA" w:rsidP="004C5015">
      <w:pPr>
        <w:spacing w:line="372" w:lineRule="auto"/>
        <w:ind w:left="0" w:firstLine="0"/>
        <w:rPr>
          <w:rFonts w:ascii="Century Gothic" w:hAnsi="Century Gothic"/>
        </w:rPr>
      </w:pPr>
    </w:p>
    <w:p w:rsidR="009B12CD" w:rsidRPr="004C5015" w:rsidRDefault="009B12CD" w:rsidP="004C5015">
      <w:pPr>
        <w:spacing w:line="372" w:lineRule="auto"/>
        <w:ind w:left="0" w:firstLine="0"/>
        <w:rPr>
          <w:rFonts w:ascii="Century Gothic" w:hAnsi="Century Gothic"/>
          <w:b/>
          <w:sz w:val="22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</w:t>
      </w:r>
      <w:r w:rsidR="00EB68E0" w:rsidRPr="00EB68E0">
        <w:rPr>
          <w:rFonts w:ascii="Century Gothic" w:hAnsi="Century Gothic"/>
        </w:rPr>
        <w:t>actuando en nombre propio, y conforme a la Ley 1581 de 2012, demás decretos reglamentarios, normas concordantes y complementarias, autorizo de manera libre, voluntaria, previa, explícita, informada e inequívoca a la</w:t>
      </w:r>
      <w:r w:rsidR="00EB68E0">
        <w:rPr>
          <w:rFonts w:ascii="Century Gothic" w:hAnsi="Century Gothic"/>
        </w:rPr>
        <w:t xml:space="preserve"> Secretaría de Desarrollo Agropecuario y Sostenible del Departamento de Arauca </w:t>
      </w:r>
      <w:r w:rsidR="00EB68E0" w:rsidRPr="00EB68E0">
        <w:rPr>
          <w:rFonts w:ascii="Century Gothic" w:hAnsi="Century Gothic"/>
        </w:rPr>
        <w:t xml:space="preserve">al tratamiento y manejo de mis datos personales, personales semiprivados, personales privados y personales sensibles los cuáles serán recolectados, almacenados, usados, analizados, circulados, actualizados y cruzados con información propia, lo demás que sea pertinente y durante la totalidad del tiempo que se requiera para la inscripción y participación en las convocatorias que se deriven </w:t>
      </w:r>
      <w:bookmarkStart w:id="0" w:name="_GoBack"/>
      <w:r w:rsidR="004C5015" w:rsidRPr="004C5015">
        <w:rPr>
          <w:rFonts w:ascii="Century Gothic" w:hAnsi="Century Gothic"/>
          <w:b/>
          <w:sz w:val="22"/>
        </w:rPr>
        <w:t>“APOYO A LAS ASOCIAC</w:t>
      </w:r>
      <w:r w:rsidR="004C5015">
        <w:rPr>
          <w:rFonts w:ascii="Century Gothic" w:hAnsi="Century Gothic"/>
          <w:b/>
          <w:sz w:val="22"/>
        </w:rPr>
        <w:t xml:space="preserve">IONES DE PRODUCTORES DE PLATANO </w:t>
      </w:r>
      <w:r w:rsidR="004C5015" w:rsidRPr="004C5015">
        <w:rPr>
          <w:rFonts w:ascii="Century Gothic" w:hAnsi="Century Gothic"/>
          <w:b/>
          <w:sz w:val="22"/>
        </w:rPr>
        <w:t>HARTON EN EL DEPARTAMENTO DE ARAUCA”</w:t>
      </w:r>
      <w:r w:rsidR="005A0E45">
        <w:rPr>
          <w:rFonts w:ascii="Century Gothic" w:hAnsi="Century Gothic"/>
          <w:b/>
          <w:sz w:val="22"/>
        </w:rPr>
        <w:t>.</w:t>
      </w:r>
      <w:bookmarkEnd w:id="0"/>
    </w:p>
    <w:p w:rsidR="009B12CD" w:rsidRDefault="009B12CD" w:rsidP="00E821D4">
      <w:pPr>
        <w:spacing w:line="357" w:lineRule="auto"/>
        <w:rPr>
          <w:rFonts w:ascii="Century Gothic" w:hAnsi="Century Gothic"/>
        </w:rPr>
      </w:pPr>
    </w:p>
    <w:p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Así mismo autorizo a la Universidad de los Llanos, a efectuar sus procedimientos de notificación y comunicación a la dirección de correspondencia y/o correo electrónico suministrados. En ese sentido, declaro que he sido informado de los derechos que me asisten como titular y de la identificación, dirección y teléfono del responsable del tratamiento de mis datos de conformidad con la Ley 1581 de 2012 y sus decretos reglamentarios. De igual forma declaro que he sido informado y conozco los derechos que el ordenamiento normativo colombiano me concede como titular de la información, especialmente los siguientes:</w:t>
      </w:r>
    </w:p>
    <w:p w:rsidR="004C5015" w:rsidRP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a)</w:t>
      </w:r>
      <w:r w:rsidRPr="004C5015">
        <w:rPr>
          <w:rFonts w:ascii="Century Gothic" w:hAnsi="Century Gothic"/>
        </w:rPr>
        <w:t xml:space="preserve"> Acceder en forma gratuita a los datos proporcionados que hayan sido objeto de tratamiento.</w:t>
      </w:r>
    </w:p>
    <w:p w:rsidR="001A01ED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b)</w:t>
      </w:r>
      <w:r w:rsidRPr="004C5015">
        <w:rPr>
          <w:rFonts w:ascii="Century Gothic" w:hAnsi="Century Gothic"/>
        </w:rPr>
        <w:t xml:space="preserve"> Solicitar la actualización y rectificación de su información frente a datos parciales, inexactos, incompletos, fraccionados, que induzcan a error, o a aquellos cuyo tratamiento esté prohibido o no haya sido autorizado.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lastRenderedPageBreak/>
        <w:t>c)</w:t>
      </w:r>
      <w:r w:rsidRPr="004C5015">
        <w:rPr>
          <w:rFonts w:ascii="Century Gothic" w:hAnsi="Century Gothic"/>
        </w:rPr>
        <w:t xml:space="preserve"> Solicitar prueba de la autorización otorgada.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d)</w:t>
      </w:r>
      <w:r w:rsidRPr="004C5015">
        <w:rPr>
          <w:rFonts w:ascii="Century Gothic" w:hAnsi="Century Gothic"/>
        </w:rPr>
        <w:t xml:space="preserve"> Presentar ante la Superintendencia de Industria y Comercio (SIC) quejas por infracciones a lo dispuesto en la normatividad vigente.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e)</w:t>
      </w:r>
      <w:r w:rsidRPr="004C5015">
        <w:rPr>
          <w:rFonts w:ascii="Century Gothic" w:hAnsi="Century Gothic"/>
        </w:rPr>
        <w:t xml:space="preserve"> Revocar la autorización y/o solicitar la supresión del dato, a menos que exista un deber legal o contractual que haga imperativo conservar la información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f)</w:t>
      </w:r>
      <w:r w:rsidRPr="004C5015">
        <w:rPr>
          <w:rFonts w:ascii="Century Gothic" w:hAnsi="Century Gothic"/>
        </w:rPr>
        <w:t xml:space="preserve"> Abstenerse de responder las preguntas sobre datos sensibles o sobre datos de las niñas y niños y adolescentes.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</w:p>
    <w:p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Estos derechos los podré ejercer a través de los canales o medios dispuestos por la </w:t>
      </w:r>
      <w:r>
        <w:rPr>
          <w:rFonts w:ascii="Century Gothic" w:hAnsi="Century Gothic"/>
        </w:rPr>
        <w:t>Secretaría de Desarrollo Agropecuario y Sostenible del Departamento de Arauca</w:t>
      </w:r>
      <w:r w:rsidRPr="004C5015">
        <w:rPr>
          <w:rFonts w:ascii="Century Gothic" w:hAnsi="Century Gothic"/>
        </w:rPr>
        <w:t xml:space="preserve">, para la atención al público, al correo electrónico </w:t>
      </w:r>
      <w:r w:rsidRPr="004C5015">
        <w:rPr>
          <w:rFonts w:ascii="Century Gothic" w:hAnsi="Century Gothic"/>
          <w:b/>
        </w:rPr>
        <w:t>convocatoriasagricultura@arauca.gov.co</w:t>
      </w:r>
      <w:r w:rsidRPr="004C5015">
        <w:rPr>
          <w:rFonts w:ascii="Century Gothic" w:hAnsi="Century Gothic"/>
        </w:rPr>
        <w:t xml:space="preserve"> y las oficinas de atención, cuya información puedo consultar en </w:t>
      </w:r>
      <w:hyperlink r:id="rId7" w:history="1">
        <w:r w:rsidRPr="00DF14DD">
          <w:rPr>
            <w:rStyle w:val="Hipervnculo"/>
            <w:rFonts w:ascii="Century Gothic" w:hAnsi="Century Gothic"/>
          </w:rPr>
          <w:t>https://www.arauca.gov.co/</w:t>
        </w:r>
      </w:hyperlink>
      <w:r>
        <w:rPr>
          <w:rFonts w:ascii="Century Gothic" w:hAnsi="Century Gothic"/>
        </w:rPr>
        <w:t xml:space="preserve"> </w:t>
      </w:r>
      <w:r w:rsidRPr="004C5015">
        <w:rPr>
          <w:rFonts w:ascii="Century Gothic" w:hAnsi="Century Gothic"/>
        </w:rPr>
        <w:t xml:space="preserve">, disponibles de lunes a viernes de </w:t>
      </w:r>
      <w:r>
        <w:rPr>
          <w:rFonts w:ascii="Century Gothic" w:hAnsi="Century Gothic"/>
        </w:rPr>
        <w:t>8:00</w:t>
      </w:r>
      <w:r w:rsidRPr="004C5015">
        <w:rPr>
          <w:rFonts w:ascii="Century Gothic" w:hAnsi="Century Gothic"/>
        </w:rPr>
        <w:t xml:space="preserve"> am a </w:t>
      </w:r>
      <w:r>
        <w:rPr>
          <w:rFonts w:ascii="Century Gothic" w:hAnsi="Century Gothic"/>
        </w:rPr>
        <w:t>12:00</w:t>
      </w:r>
      <w:r w:rsidRPr="004C5015">
        <w:rPr>
          <w:rFonts w:ascii="Century Gothic" w:hAnsi="Century Gothic"/>
        </w:rPr>
        <w:t xml:space="preserve"> am y 2:00 pm a </w:t>
      </w:r>
      <w:r>
        <w:rPr>
          <w:rFonts w:ascii="Century Gothic" w:hAnsi="Century Gothic"/>
        </w:rPr>
        <w:t>6:00</w:t>
      </w:r>
      <w:r w:rsidRPr="004C5015">
        <w:rPr>
          <w:rFonts w:ascii="Century Gothic" w:hAnsi="Century Gothic"/>
        </w:rPr>
        <w:t xml:space="preserve"> pm, para la atención de requerimientos relacionados con el tratamiento de mis datos personales y el ejercicio de los derechos mencionados en esta autorización.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</w:p>
    <w:p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Por todo lo anterior, he otorgado mi consentimiento libre de vicios a la</w:t>
      </w:r>
      <w:r>
        <w:rPr>
          <w:rFonts w:ascii="Century Gothic" w:hAnsi="Century Gothic"/>
        </w:rPr>
        <w:t xml:space="preserve"> Secretaría de Desarrollo Agropecuario y Sostenible del Departamento de Arauca, para </w:t>
      </w:r>
      <w:r w:rsidRPr="004C5015">
        <w:rPr>
          <w:rFonts w:ascii="Century Gothic" w:hAnsi="Century Gothic"/>
        </w:rPr>
        <w:t xml:space="preserve">que trate mi información personal de acuerdo con la Política de </w:t>
      </w:r>
      <w:r>
        <w:rPr>
          <w:rFonts w:ascii="Century Gothic" w:hAnsi="Century Gothic"/>
        </w:rPr>
        <w:t xml:space="preserve">Tratamiento de Datos Personales </w:t>
      </w:r>
      <w:r w:rsidRPr="004C5015">
        <w:rPr>
          <w:rFonts w:ascii="Century Gothic" w:hAnsi="Century Gothic"/>
        </w:rPr>
        <w:t>dispuesta en medio físico o electrónico y que me dio a conocer antes de r</w:t>
      </w:r>
      <w:r>
        <w:rPr>
          <w:rFonts w:ascii="Century Gothic" w:hAnsi="Century Gothic"/>
        </w:rPr>
        <w:t xml:space="preserve">ecolectar mis datos personales, </w:t>
      </w:r>
      <w:r w:rsidRPr="004C5015">
        <w:rPr>
          <w:rFonts w:ascii="Century Gothic" w:hAnsi="Century Gothic"/>
        </w:rPr>
        <w:t>comprometiéndose a responder ante el órgano competente, por cualqu</w:t>
      </w:r>
      <w:r>
        <w:rPr>
          <w:rFonts w:ascii="Century Gothic" w:hAnsi="Century Gothic"/>
        </w:rPr>
        <w:t xml:space="preserve">ier demanda, litigio presente o </w:t>
      </w:r>
      <w:r w:rsidRPr="004C5015">
        <w:rPr>
          <w:rFonts w:ascii="Century Gothic" w:hAnsi="Century Gothic"/>
        </w:rPr>
        <w:t>eventual reclamación judicial o extrajudicial, formulada por cualquier</w:t>
      </w:r>
      <w:r>
        <w:rPr>
          <w:rFonts w:ascii="Century Gothic" w:hAnsi="Century Gothic"/>
        </w:rPr>
        <w:t xml:space="preserve"> persona naturales o jurídicas. </w:t>
      </w:r>
      <w:r w:rsidRPr="004C5015">
        <w:rPr>
          <w:rFonts w:ascii="Century Gothic" w:hAnsi="Century Gothic"/>
        </w:rPr>
        <w:t>Manifiesto que la presente autorización me fue solicitada y puesta de prese</w:t>
      </w:r>
      <w:r>
        <w:rPr>
          <w:rFonts w:ascii="Century Gothic" w:hAnsi="Century Gothic"/>
        </w:rPr>
        <w:t xml:space="preserve">nte antes de entregar mis datos </w:t>
      </w:r>
      <w:r w:rsidRPr="004C5015">
        <w:rPr>
          <w:rFonts w:ascii="Century Gothic" w:hAnsi="Century Gothic"/>
        </w:rPr>
        <w:t>y que la suscribo de forma libre y voluntaria una vez leída en su totalidad.</w:t>
      </w:r>
    </w:p>
    <w:p w:rsid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Atentamente,</w:t>
      </w:r>
    </w:p>
    <w:p w:rsidR="004C5015" w:rsidRDefault="004C5015" w:rsidP="004C5015">
      <w:pPr>
        <w:rPr>
          <w:rFonts w:ascii="Century Gothic" w:hAnsi="Century Gothic"/>
        </w:rPr>
      </w:pPr>
    </w:p>
    <w:p w:rsidR="00DB54FA" w:rsidRPr="004C5015" w:rsidRDefault="00DB54FA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FIRMA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CC No.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TELEFONO __________________________</w:t>
      </w:r>
    </w:p>
    <w:p w:rsidR="00727706" w:rsidRPr="00257659" w:rsidRDefault="004C5015" w:rsidP="00257659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DIRECCIÓN _________________________</w:t>
      </w:r>
    </w:p>
    <w:sectPr w:rsidR="00727706" w:rsidRPr="002576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6641"/>
    <w:rsid w:val="00257659"/>
    <w:rsid w:val="00476C5A"/>
    <w:rsid w:val="00495E72"/>
    <w:rsid w:val="004C5015"/>
    <w:rsid w:val="005A0E45"/>
    <w:rsid w:val="00727706"/>
    <w:rsid w:val="009B12CD"/>
    <w:rsid w:val="00DB54FA"/>
    <w:rsid w:val="00E821D4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auca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3</cp:revision>
  <dcterms:created xsi:type="dcterms:W3CDTF">2021-08-09T17:13:00Z</dcterms:created>
  <dcterms:modified xsi:type="dcterms:W3CDTF">2021-08-09T20:21:00Z</dcterms:modified>
</cp:coreProperties>
</file>