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8AF" w:rsidRDefault="005148AF" w:rsidP="005148AF">
      <w:pPr>
        <w:pStyle w:val="NormalWeb"/>
        <w:jc w:val="center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color w:val="000000"/>
          <w:sz w:val="27"/>
          <w:szCs w:val="27"/>
        </w:rPr>
        <w:t>Gaceta Departamental No. 013 del 2 de abril 2009</w:t>
      </w:r>
      <w:bookmarkStart w:id="0" w:name="_GoBack"/>
      <w:bookmarkEnd w:id="0"/>
    </w:p>
    <w:p w:rsidR="005148AF" w:rsidRDefault="005148AF" w:rsidP="005148AF">
      <w:pPr>
        <w:pStyle w:val="NormalWeb"/>
        <w:jc w:val="center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rFonts w:ascii="Arial" w:hAnsi="Arial" w:cs="Arial"/>
          <w:b/>
          <w:bCs/>
          <w:color w:val="38871F"/>
          <w:sz w:val="30"/>
          <w:szCs w:val="30"/>
        </w:rPr>
        <w:t>CONTRATO DE PRESTACION DE SERVICIOS DE SALUD No. 05-005 DE 2009 UNIDAD ADMINISTRATIVA ESPECIAL DE SALUD DE ARAUCA</w:t>
      </w:r>
    </w:p>
    <w:p w:rsidR="005148AF" w:rsidRDefault="005148AF" w:rsidP="005148AF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NOMBRE: E.S.E. DEPARTAMENTAL DE PRIMER NIVEL MORENO Y CLAVIJO R/ POR EL DOCTOR ARNULFO ANTONIO AYALA URIBE</w:t>
      </w:r>
    </w:p>
    <w:p w:rsidR="005148AF" w:rsidRDefault="005148AF" w:rsidP="005148AF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NIT:        900.034.131-8</w:t>
      </w:r>
    </w:p>
    <w:p w:rsidR="005148AF" w:rsidRDefault="005148AF" w:rsidP="005148AF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CUANTIA: $ 1.424.427.690</w:t>
      </w:r>
    </w:p>
    <w:p w:rsidR="005148AF" w:rsidRDefault="005148AF" w:rsidP="005148AF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PLAZO:    1 AÑO</w:t>
      </w:r>
    </w:p>
    <w:p w:rsidR="005148AF" w:rsidRDefault="005148AF" w:rsidP="005148AF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OBJETO:   PRESTACION DE SERVICIOS DE SALUD DE BAJA COMPLEJIDAD QUE INCLUYE: AMBULATORIOS, ACTIVIDAD DE PROMOCION Y PREVENCION, URGENCIAS, HOSPITALIZACION, INTERVENCIONES, MEDICAMENTOS INTRAHOSPITALARIOS Y AMBULATORIOS, PROCEDIMIENTOS DE DIAGNOSTICO, TRATAMIENTO Y TRANSPORTE TERRESTRE EN AMBULANCIAS TAB DIRIGIDO A LA POBLACION POBRE NO ASEGURADA, LA POBLACION DESPLAZADA ASI COMO LO NO-POSS DEL REGIMEN SUBSIDIADO DE LOS SERVICIOS HABILITADOS EN LOS MUNICPIOS DE ARAUQUITA. FORTUL, TAME Y PUERTO RONDON.</w:t>
      </w:r>
    </w:p>
    <w:p w:rsidR="005148AF" w:rsidRDefault="005148AF" w:rsidP="005148AF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CONTRATO DE COMPRAVENTA No. HS 045 HOSPITAL DEL SARARE</w:t>
      </w:r>
    </w:p>
    <w:p w:rsidR="005148AF" w:rsidRDefault="005148AF" w:rsidP="005148AF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CONTRATISTA: SUSANA FONTECHA DE TELLEZ</w:t>
      </w:r>
    </w:p>
    <w:p w:rsidR="005148AF" w:rsidRDefault="005148AF" w:rsidP="005148AF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NIT:                 40510187-2</w:t>
      </w:r>
    </w:p>
    <w:p w:rsidR="005148AF" w:rsidRDefault="005148AF" w:rsidP="005148AF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VALOR:            $ 341.000.000</w:t>
      </w:r>
    </w:p>
    <w:p w:rsidR="005148AF" w:rsidRDefault="005148AF" w:rsidP="005148AF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OBJETO:           $ SUMINISTRO DE ELEMENTOS DE FERRETIA PARA EL MANTENIMIENTO DE LAS INSTALACIONES FISICAS DE LA INSTITUCION, EN FORMA PERIODICA DE  ACUERDO ALA NECESIDAD PRESENTADA POR LA ESE - HOSPITAL DEL SARARE.</w:t>
      </w:r>
    </w:p>
    <w:p w:rsidR="005148AF" w:rsidRDefault="005148AF" w:rsidP="005148AF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PLAZO:             10 MESES</w:t>
      </w:r>
    </w:p>
    <w:p w:rsidR="005148AF" w:rsidRDefault="005148AF" w:rsidP="005148AF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CONTRATO DE SUMINISTRO No. 006 DE 2009 HOSPITALSAN VICENTE DE ARAUCA E.S.E.</w:t>
      </w:r>
    </w:p>
    <w:p w:rsidR="005148AF" w:rsidRDefault="005148AF" w:rsidP="005148AF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CONTRATANTE:</w:t>
      </w:r>
      <w:proofErr w:type="gramStart"/>
      <w:r>
        <w:rPr>
          <w:rFonts w:ascii="Arial" w:hAnsi="Arial" w:cs="Arial"/>
          <w:color w:val="666666"/>
          <w:sz w:val="21"/>
          <w:szCs w:val="21"/>
        </w:rPr>
        <w:t>  HOSPITAL</w:t>
      </w:r>
      <w:proofErr w:type="gramEnd"/>
      <w:r>
        <w:rPr>
          <w:rFonts w:ascii="Arial" w:hAnsi="Arial" w:cs="Arial"/>
          <w:color w:val="666666"/>
          <w:sz w:val="21"/>
          <w:szCs w:val="21"/>
        </w:rPr>
        <w:t xml:space="preserve"> SAN VICENTE DE ARAUCA ESE</w:t>
      </w:r>
    </w:p>
    <w:p w:rsidR="005148AF" w:rsidRDefault="005148AF" w:rsidP="005148AF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CONTRATISTA: LUIS DOMINGUEZ CANTOR, PROPIETARIO DEL ESTABLECIMIENTO DE COMERCIO DENOMINADO ESTACION TODO SERVICIO</w:t>
      </w:r>
    </w:p>
    <w:p w:rsidR="005148AF" w:rsidRDefault="005148AF" w:rsidP="005148AF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NIT:                 8669570-8</w:t>
      </w:r>
    </w:p>
    <w:p w:rsidR="005148AF" w:rsidRDefault="005148AF" w:rsidP="005148AF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lastRenderedPageBreak/>
        <w:t>VALOR:             $ 47.586.000,00</w:t>
      </w:r>
    </w:p>
    <w:p w:rsidR="005148AF" w:rsidRDefault="005148AF" w:rsidP="005148AF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PLAZO:             2 MESES O HASTA AGOTAR LOS RECURSOS DE LA DISPONIBILIDAD PRESUPUESTAL</w:t>
      </w:r>
    </w:p>
    <w:p w:rsidR="005148AF" w:rsidRDefault="005148AF" w:rsidP="005148AF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OBJETO:            SUMINISTRO DE COMBUSTIBLE PARA LOS VEHICULOS Y EQUIPOS INDUSTRIALES DEL HOSPITAL SAN VICENTE DE ARAUCA. </w:t>
      </w:r>
    </w:p>
    <w:p w:rsidR="005148AF" w:rsidRDefault="005148AF" w:rsidP="005148AF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CONTRATO No. HS 048 HOSPITAL DEL SARARE</w:t>
      </w:r>
    </w:p>
    <w:p w:rsidR="005148AF" w:rsidRDefault="005148AF" w:rsidP="005148AF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CONTRATISTA: SISTEMAS INTEGRALES DE SALUD PUBLICA Y AMBIENTAL SISA LTDA R/ JOSE REINALDO DELGADO CAICEDO</w:t>
      </w:r>
    </w:p>
    <w:p w:rsidR="005148AF" w:rsidRDefault="005148AF" w:rsidP="005148AF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NIT:                 830508911-8</w:t>
      </w:r>
    </w:p>
    <w:p w:rsidR="005148AF" w:rsidRDefault="005148AF" w:rsidP="005148AF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VALOR:             $ 230.350.500</w:t>
      </w:r>
    </w:p>
    <w:p w:rsidR="005148AF" w:rsidRDefault="005148AF" w:rsidP="005148AF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OBJETO:           SUMINISTRO DE MEDICAMENTOS E INSUMOS HOSPITALARIOS PARA LA ESE HOSPITAL DEL SARARE</w:t>
      </w:r>
    </w:p>
    <w:p w:rsidR="005148AF" w:rsidRDefault="005148AF" w:rsidP="005148AF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PLAZO:             30 DIAS</w:t>
      </w:r>
    </w:p>
    <w:p w:rsidR="005148AF" w:rsidRDefault="005148AF" w:rsidP="005148AF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CONTRATO DE COMPRAVENTA No. 865 DE 2009 MORENO Y CLAVIJO ESE DEPARTAMENTAL</w:t>
      </w:r>
    </w:p>
    <w:p w:rsidR="005148AF" w:rsidRDefault="005148AF" w:rsidP="005148AF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COPNTRATISTA: BLANCA EDILIA DIAZ PEDRAZA</w:t>
      </w:r>
    </w:p>
    <w:p w:rsidR="005148AF" w:rsidRDefault="005148AF" w:rsidP="005148AF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NIT:                  37.259.177</w:t>
      </w:r>
    </w:p>
    <w:p w:rsidR="005148AF" w:rsidRDefault="005148AF" w:rsidP="005148AF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VALOR:              $ 45.999.910</w:t>
      </w:r>
    </w:p>
    <w:p w:rsidR="005148AF" w:rsidRDefault="005148AF" w:rsidP="005148AF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PLAZO:              20 DIAS CALENDARIOS, CONTADOS A PARTIR DE LA LEGALIZACION DEL CONTRATO POR LA FIRMA DE LAS PARTES.</w:t>
      </w:r>
    </w:p>
    <w:p w:rsidR="005148AF" w:rsidRDefault="005148AF" w:rsidP="005148AF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OBJETO:             ADSQUISICION DE ELEMENTOS DE PAPELERIA, FERRETERIA E INSUMOS DE ASEO PARA LAS DIFERENTES AREAS ASISTENCIALES Y ADMINISTRATIVAS DE LOS HOSPITALES SAN LORENZO DE ARAUQUITA Y SAN RICARDO PAMPURI DE LA ESMERALDA ADSCRITOS A LA ESE MORENO Y CLAVIJO.</w:t>
      </w:r>
    </w:p>
    <w:p w:rsidR="005148AF" w:rsidRDefault="005148AF" w:rsidP="005148AF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CONTRATO DE COMPRAVENTA No. HS 047 HOSPITAL DEL SARARE</w:t>
      </w:r>
    </w:p>
    <w:p w:rsidR="005148AF" w:rsidRDefault="005148AF" w:rsidP="005148AF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CONTRATISTA: VICTOR HUGO CAPACHO ALFONSO</w:t>
      </w:r>
    </w:p>
    <w:p w:rsidR="005148AF" w:rsidRDefault="005148AF" w:rsidP="005148AF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NIT:                 79755807-4</w:t>
      </w:r>
    </w:p>
    <w:p w:rsidR="005148AF" w:rsidRDefault="005148AF" w:rsidP="005148AF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VALOR:            42.059.260</w:t>
      </w:r>
    </w:p>
    <w:p w:rsidR="005148AF" w:rsidRDefault="005148AF" w:rsidP="005148AF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OBJETO:           SUMINISTRO DE OXIGENO MADICINAL PARA LA ESE HOSPITAL DEL SARARE</w:t>
      </w:r>
    </w:p>
    <w:p w:rsidR="005148AF" w:rsidRDefault="005148AF" w:rsidP="005148AF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lastRenderedPageBreak/>
        <w:t>PLAZO:             30 DIAS</w:t>
      </w:r>
    </w:p>
    <w:p w:rsidR="005148AF" w:rsidRDefault="005148AF" w:rsidP="005148AF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CONTRATO DE OBRA No. 047 DE 2009</w:t>
      </w:r>
    </w:p>
    <w:p w:rsidR="005148AF" w:rsidRDefault="005148AF" w:rsidP="005148AF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CONTRATISTA: CONSORCIO JUAN LA GARZA R/ BERNARDO AURELIO STEPA SANCHEZ</w:t>
      </w:r>
    </w:p>
    <w:p w:rsidR="005148AF" w:rsidRDefault="005148AF" w:rsidP="005148AF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NIT:                 9002632443</w:t>
      </w:r>
    </w:p>
    <w:p w:rsidR="005148AF" w:rsidRDefault="005148AF" w:rsidP="005148AF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VALOR:            $ 600.000.000,00</w:t>
      </w:r>
    </w:p>
    <w:p w:rsidR="005148AF" w:rsidRDefault="005148AF" w:rsidP="005148AF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PLAZO:             4 MESES</w:t>
      </w:r>
    </w:p>
    <w:p w:rsidR="005148AF" w:rsidRDefault="005148AF" w:rsidP="005148AF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OBJETO:           ADECUACION Y MEJORAMIENTO MANGA DE COLEO CHAPIN BELLO DEL MUNICPIO DE ARAUCA, DEPARTAMENTO DE ARAUCA.</w:t>
      </w:r>
    </w:p>
    <w:p w:rsidR="005148AF" w:rsidRDefault="005148AF" w:rsidP="005148AF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CONTRATO DE OBRA No. 023 DE 2009</w:t>
      </w:r>
    </w:p>
    <w:p w:rsidR="005148AF" w:rsidRDefault="005148AF" w:rsidP="005148AF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CONTRATISTA: CONSORCIO AMBIENTAL 2008 R/ GLADYS PATRICIA MOLINA IBARRA</w:t>
      </w:r>
    </w:p>
    <w:p w:rsidR="005148AF" w:rsidRDefault="005148AF" w:rsidP="005148AF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NIT:                9002537751</w:t>
      </w:r>
    </w:p>
    <w:p w:rsidR="005148AF" w:rsidRDefault="005148AF" w:rsidP="005148AF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VALOR:            1.823.734.135,28</w:t>
      </w:r>
    </w:p>
    <w:p w:rsidR="005148AF" w:rsidRDefault="005148AF" w:rsidP="005148AF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PLAZO:            6 MESES</w:t>
      </w:r>
    </w:p>
    <w:p w:rsidR="005148AF" w:rsidRDefault="005148AF" w:rsidP="005148AF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OBJETO:          IMPLEMENTACION Y EJECUCION DEL PLAN DE CONTINGENCIA DE TRANSICION A RELLENO SANITARIO EN EL MUNICPIO DE ARAUCA, DEPARTAMENTO DE ARAUCA.</w:t>
      </w:r>
    </w:p>
    <w:p w:rsidR="005148AF" w:rsidRDefault="005148AF" w:rsidP="005148AF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CONTRATO DE OBRA No. 037 DE 2009</w:t>
      </w:r>
    </w:p>
    <w:p w:rsidR="005148AF" w:rsidRDefault="005148AF" w:rsidP="005148AF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CONTRATISTA: CONSORCIO CRAVO 08- R/ ANDRES GILBERTO PEREZ PARRA</w:t>
      </w:r>
    </w:p>
    <w:p w:rsidR="005148AF" w:rsidRDefault="005148AF" w:rsidP="005148AF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NIT:                9002599674</w:t>
      </w:r>
    </w:p>
    <w:p w:rsidR="005148AF" w:rsidRDefault="005148AF" w:rsidP="005148AF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VALOR:            $ 2.556.814.281,87</w:t>
      </w:r>
    </w:p>
    <w:p w:rsidR="005148AF" w:rsidRDefault="005148AF" w:rsidP="005148AF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PLAZO:            8 MESES</w:t>
      </w:r>
    </w:p>
    <w:p w:rsidR="005148AF" w:rsidRDefault="005148AF" w:rsidP="005148AF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OBJETO:           MEJORAMIENTO Y MANTENIMIENTO DEL ACUEDUCTO Y PLANTA DE TRATAMIENTO DEL MUNICIPIO DE CRAVO NORTE, DEPARTAMENTO DE ARAUCA.</w:t>
      </w:r>
    </w:p>
    <w:p w:rsidR="005148AF" w:rsidRDefault="005148AF" w:rsidP="005148AF">
      <w:pPr>
        <w:pStyle w:val="NormalWeb"/>
        <w:jc w:val="center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CONTRATO DE OBRA No. 054 DE 2009</w:t>
      </w:r>
    </w:p>
    <w:p w:rsidR="005148AF" w:rsidRDefault="005148AF" w:rsidP="005148AF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CONTRATISTA: CONSORCIO SAN JOSE R/ ANDRES GILBERTO PEREZ PARRA</w:t>
      </w:r>
    </w:p>
    <w:p w:rsidR="005148AF" w:rsidRDefault="005148AF" w:rsidP="005148AF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NIT:                 9002599739</w:t>
      </w:r>
    </w:p>
    <w:p w:rsidR="005148AF" w:rsidRDefault="005148AF" w:rsidP="005148AF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VALOR:             $ 499.548.558,00</w:t>
      </w:r>
    </w:p>
    <w:p w:rsidR="005148AF" w:rsidRDefault="005148AF" w:rsidP="005148AF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lastRenderedPageBreak/>
        <w:t>PLAZO:             4 MESES</w:t>
      </w:r>
    </w:p>
    <w:p w:rsidR="005148AF" w:rsidRDefault="005148AF" w:rsidP="005148AF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OBJETO:            REMODELACION Y MEJORAMIENTO PRIMERA ETAPA DEL PARQUE CENTRAL DEL MUNICIPIO DE SAN JOSE DE CRAVO NORTE, DEPARTAMENTO DE ARAUCA.</w:t>
      </w:r>
    </w:p>
    <w:p w:rsidR="00A937C5" w:rsidRPr="005148AF" w:rsidRDefault="00A937C5" w:rsidP="005148AF"/>
    <w:sectPr w:rsidR="00A937C5" w:rsidRPr="005148A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9E4"/>
    <w:rsid w:val="000F1C6F"/>
    <w:rsid w:val="001519E4"/>
    <w:rsid w:val="005148AF"/>
    <w:rsid w:val="005175E7"/>
    <w:rsid w:val="00816B4B"/>
    <w:rsid w:val="008A5018"/>
    <w:rsid w:val="00A1568D"/>
    <w:rsid w:val="00A46F57"/>
    <w:rsid w:val="00A937C5"/>
    <w:rsid w:val="00AC30DE"/>
    <w:rsid w:val="00BE134C"/>
    <w:rsid w:val="00CA4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2C616E0-40DF-4A95-993F-5AB107984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A156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paragraph" w:styleId="Ttulo2">
    <w:name w:val="heading 2"/>
    <w:basedOn w:val="Normal"/>
    <w:link w:val="Ttulo2Car"/>
    <w:uiPriority w:val="9"/>
    <w:qFormat/>
    <w:rsid w:val="00A156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51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1519E4"/>
    <w:rPr>
      <w:b/>
      <w:bCs/>
    </w:rPr>
  </w:style>
  <w:style w:type="character" w:customStyle="1" w:styleId="apple-converted-space">
    <w:name w:val="apple-converted-space"/>
    <w:basedOn w:val="Fuentedeprrafopredeter"/>
    <w:rsid w:val="001519E4"/>
  </w:style>
  <w:style w:type="character" w:customStyle="1" w:styleId="Ttulo1Car">
    <w:name w:val="Título 1 Car"/>
    <w:basedOn w:val="Fuentedeprrafopredeter"/>
    <w:link w:val="Ttulo1"/>
    <w:uiPriority w:val="9"/>
    <w:rsid w:val="00A1568D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character" w:customStyle="1" w:styleId="Ttulo2Car">
    <w:name w:val="Título 2 Car"/>
    <w:basedOn w:val="Fuentedeprrafopredeter"/>
    <w:link w:val="Ttulo2"/>
    <w:uiPriority w:val="9"/>
    <w:rsid w:val="00A1568D"/>
    <w:rPr>
      <w:rFonts w:ascii="Times New Roman" w:eastAsia="Times New Roman" w:hAnsi="Times New Roman" w:cs="Times New Roman"/>
      <w:b/>
      <w:bCs/>
      <w:sz w:val="36"/>
      <w:szCs w:val="36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3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656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2017-01-24T22:31:00Z</dcterms:created>
  <dcterms:modified xsi:type="dcterms:W3CDTF">2017-01-24T22:31:00Z</dcterms:modified>
</cp:coreProperties>
</file>