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4A3" w:rsidRPr="005B54A3" w:rsidRDefault="005B54A3" w:rsidP="005B54A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es-CO"/>
        </w:rPr>
      </w:pPr>
      <w:r w:rsidRPr="005B54A3">
        <w:rPr>
          <w:rFonts w:ascii="Arial" w:eastAsia="Times New Roman" w:hAnsi="Arial" w:cs="Arial"/>
          <w:color w:val="000000"/>
          <w:sz w:val="27"/>
          <w:szCs w:val="27"/>
          <w:lang w:eastAsia="es-CO"/>
        </w:rPr>
        <w:br/>
        <w:t>Gaceta Departamental 042 del 31 de octubre 2011</w:t>
      </w:r>
      <w:bookmarkStart w:id="0" w:name="_GoBack"/>
      <w:bookmarkEnd w:id="0"/>
    </w:p>
    <w:p w:rsidR="005B54A3" w:rsidRDefault="005B54A3" w:rsidP="005B54A3">
      <w:pPr>
        <w:pStyle w:val="NormalWeb"/>
        <w:jc w:val="both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Departamento de Arauca, Hospital San Vicente E.S.E. Contrato de Prestación de Servicios No 2.0020 de 2011. Contratista: Fundación para el Desarrollo de la Orinoquia, Representante legalmente por Mario Alexander Mantilla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Manosalva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>. Objeto: Realización de nueve (9) cursos de primer respondiente para personal asistencial de reanimación cardiopulmonar pediátrica y adulto, en desarrollo del proyecto de fortalecimiento del servicio integral para el manejo </w:t>
      </w:r>
      <w:r>
        <w:rPr>
          <w:rStyle w:val="apple-converted-space"/>
          <w:rFonts w:ascii="Tahoma" w:hAnsi="Tahoma" w:cs="Tahoma"/>
          <w:b/>
          <w:bCs/>
          <w:color w:val="38871F"/>
          <w:sz w:val="20"/>
          <w:szCs w:val="20"/>
        </w:rPr>
        <w:t> </w:t>
      </w:r>
      <w:r>
        <w:rPr>
          <w:rFonts w:ascii="Tahoma" w:hAnsi="Tahoma" w:cs="Tahoma"/>
          <w:b/>
          <w:bCs/>
          <w:color w:val="38871F"/>
          <w:sz w:val="20"/>
          <w:szCs w:val="20"/>
        </w:rPr>
        <w:t>materno fetal para la prevención de la morbimortalidad materna, perinatal infantil en el Hospital San Vicente de Arauca. Valor: Ciento y treinta y cuatro millones doscientos ochocientos mil pesos ($134´800.000). Plazo: Desde la fecha del perfeccionamiento y ejecución hasta el 31 de diciembre de 2011.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Hospital San Vicente E.S.E. Contrato de Prestación de Servicios No 2.0021 de 2011. Contratista: Fundación para el Desarrollo de la Orinoquia, Representante legalmente por Mario Alexander Mantilla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Manosalva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Objeto: Realización de seis (6) cursos de primer respondiente para madres en reanimación cardiopulmonar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pediatrica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básica, en desarrollo del proyecto de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fortalecimiento del servicio integral para el manejo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materno fetal para la prevención de la morbimortalidad materna, perinatal infantil en el Hospital San Vicente de Arauca. VALOR: Setenta y un millones ochocientos mil pesos ($71´800.000). Plazo: Desde la fecha del perfeccionamiento y ejecución hasta el 31 de diciembre de 2011.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Intervención Forzosa Técnica Administrativa de la Unidad Administrativa Especial de Salud de Arauca. Contrato de prestación de Servicios 081 de 2011. Contratista: Fundación para el Desarrollo y Promoción de la Comunidad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"FUNDACOMUN", representado legalmente por Olga Lucia Espitia Sosa. Valor: Ciento diez millones de pesos. Plazo: Cuatro (4) meses sin exceder del 31 de diciembre. Objeto: Atención integral en salud a la población pobre y vulnerable en lo NO cubierto por el POS del régimen subsidiado del Departamento de Arauca, relacionado con el servicio de alojamiento en las ciudades de Cúcuta y Bucaramanga.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Intervención Forzosa Técnica Administrativa de la Unidad Administrativa Especial de Salud de Arauca. Contrato de prestación de Servicios de Salud 083 de 2011. Contratista: Fundación para el Desarrollo y Promoción de la Comunidad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"FUNDACOMUN", representado legalmente por Olga Lucia Espitia Sosa. Valor: Ochenta millones de pesos ($80´000.000). Plazo: Cuatro (4) meses sin exceder del 31 de diciembre. Objeto: Atención Integral en salud a la población NO cubierta con subsidio a la demanda del departamento en las ciudades de Cúcuta y Bucaramanga.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Comodato. Contratista: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Arauquita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R/L José Francisco Vargas. Plazo de ejecución: Cinco (5) años. Objeto: Entrega de comodato de maquinaria agrícola para el fomento de pastos y forrajes en 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Arauquita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Comodato. Contratista: Municipio de Fortul R/L Jorge Enrique Muñoz Calvo. Plazo de ejecución: Cinco (5) años. Objeto: Entrega de maquinaria agrícola del departamento al municipio de Fortul.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Servicios N° 376 de 2011. Contratista: Consorcio Portal Web R/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Renan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López Moreno. Valor: Ochocientos siete millones novecientos veintidós mil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($807´922.000). Plazo de ejecución: Tres (3) meses. Objeto: Implementación de las cinco fases del programa de gobierno en línea como herramienta para la generación de conocimientos sobre las tecnologías de información y comunicaciones para el desarrollo comunitario en el departamento de Arauca, Segunda Fase.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Departamento de Arauca, Oficina Jurídica. Contrato de Prestación de Servicios N° 377 de 2011. Contratista: Cámara de Comercio R/L Gisela Garcés Valdés. Valor: Ciento noventa y nueve millones quinientos setenta y cuatro mil doscientos veinticuatro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($199´574.224). Plazo de ejecución: Tres (3) meses. Objeto: Fortalecimiento de la Cultura Empresarial en el Departamento de Arauca.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Obra N° 378 de 2011. Contratista: Consorcio Arauca Florece R/L Elizabeth Rincón Martínez. Valor: Tres mil novecientos noventa y nueve millones setecientos quince mil novecientos veintitrés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($3.999´715.923). Objeto: Mejoramiento paisajístico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y gestión ambiental, urbana en el departamento de Arauca.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Interventoría Técnica N° 378 de 2011. Contratista: Consorcio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Agropecuaria R/ Milena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Malagon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Benítez. Valor: Setecientos veintinueve millones novecientos noventa y siete mil cuarenta y nueve pesos con ochenta y un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($729´997049,81). Plazo de ejecución: Ochenta y siete (87) días calendario. Objeto: Implantación del programa de interventorías técnicas proyecto Ley 756 de 2002 del Departamento de Arauca.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Obra N° 378 de 2011. Contratista: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Valme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Ltda. R/L Brian Joel Valero Mejía. Valor: Ciento dieciséis millones seiscientos ochenta y siete mil ciento ochenta y dos pesos con nueve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($116´687.182). Plazo de ejecución: Dos meses y medio (2.5) meses. Objeto: Mejoramiento de la infraestructura de la plaza de ferias del municipio de Puerto Rondón, Departamento de Arauca.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Servicios N° 383 de 2011. Contratista: Liceo Gabriel Mistral Ltda. R/L Edgard Fredy Riveros Ruíz. Valor: Quinientos Noventa millones trescientos setenta y seis mil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($590´376.000). Plazo de ejecución: Dos meses y medio. Objeto: Apoyo para la formación de habilidades y competencias organizativas y productivas de las juventudes, adulto mayor, discapacitada, mujeres, desplazados y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afrodescendientes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en el Departamento de Arauca.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Consultoria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N° 387 de 2011. Contratista: Consorcio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Saneactivos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2011 R/ Emma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Ines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Carvajal Reyes. Valor: Trescientos millones de pesos ($300´000.000). Plazo de ejecución: Setenta y cinco (75) días. Objeto: Mejoramiento del sistema financiero para el saneamiento contable en el Departamento de Arauca.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Servicios N° 372 de 2011. Contratista: TV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Satelite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Arauca </w:t>
      </w:r>
      <w:proofErr w:type="gramStart"/>
      <w:r>
        <w:rPr>
          <w:rFonts w:ascii="Tahoma" w:hAnsi="Tahoma" w:cs="Tahoma"/>
          <w:color w:val="666666"/>
          <w:sz w:val="20"/>
          <w:szCs w:val="20"/>
        </w:rPr>
        <w:t>Ltda..</w:t>
      </w:r>
      <w:proofErr w:type="gramEnd"/>
      <w:r>
        <w:rPr>
          <w:rFonts w:ascii="Tahoma" w:hAnsi="Tahoma" w:cs="Tahoma"/>
          <w:color w:val="666666"/>
          <w:sz w:val="20"/>
          <w:szCs w:val="20"/>
        </w:rPr>
        <w:t xml:space="preserve"> R/L Elizabeth Rincón Martínez. Valor: $99´999.999,98. Plazo de ejecución: Tres (3) meses. Objeto: Fortalecimiento de las acciones en seguridad y convivencia en el Departamento de Arauca. Interventor: Jerson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Erney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Quiroz Acevedo. Resolución 3050 de 2011.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Adicional de valor N° 1 al Contrato Principal N° 555 del 31 de diciembre de 2009. Contratista: Consorcio Relleno Piedemonte R/L Elkin Samuel Carreño Salguero. Objeto: Construcción del relleno sanitario regional del piedemonte araucano etapa 1. Adición: Novecientos noventa y nueve millones ochocientos cincuenta y cuatro mil quinientos diecisiete pesos con setenta y seis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($999´854.517,76).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Modificatorio N° 2 al Contrato Principal N° 555 del 31 de diciembre de 2009. Contratista: Consorcio Relleno Piedemonte R/L Elkin Samuel Carreño Salguero. Objeto: Construcción del relleno sanitario regional del piedemonte araucano etapa 1. Modificatorio: </w:t>
      </w:r>
      <w:r>
        <w:rPr>
          <w:rFonts w:ascii="Tahoma" w:hAnsi="Tahoma" w:cs="Tahoma"/>
          <w:color w:val="666666"/>
          <w:sz w:val="20"/>
          <w:szCs w:val="20"/>
        </w:rPr>
        <w:lastRenderedPageBreak/>
        <w:t>Modifíquense los ítems consignados en la cláusula SEGUNDA del contrato 555 de 2009, las cuales quedarán conforme lo designado en el acta modificatoria de fecha 11 de agosto de 2011.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Adicional de Plazo N° 2 al Contrato Principal N° 558 del 31 de diciembre de 2009. Contratista: Consorcio Divino Niño R/L Gladis Patricia Molina Ibarra. Objeto: Construcción y mejoramiento de la infraestructura física del Centro Educativo El Divino Niño Barrio Porvenir del municipio de Arauca, Departamento de Arauca. Adicional de Plazo. Un (1) mes.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Adicional de Plazo N° 3 al Contrato Principal N° 071 del 26 de febrero de 2010. Contratista: Consorcio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San Vicente R/ Gilberto Díaz Vanegas. Objeto: Interventoría Técnica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alas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obras de ampliación y construcción de la nueva torre segunda etapa del Hospital San Vicente del municipio de Arauca, Departamento de Arauca. Adicional de plazo: Tres (3) meses.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Adicional de Plazo N° 2 al Contrato Principal N° 133 del 31 de marzo de 2010. Contratista: Consorcio Dique el Zamuro R/Luis Eduardo Sepúlveda Escobar. Objeto: Construcción de obras de protección en el dique perimetral entre el sector el Zamuro y zona central, municipio de Arauca, Departamento de Arauca. Plazo: Un (1) mes.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Adicional de Plazo N° 2 al Contrato Principal N° 147 del 14 de abril de 2010. Contratista: Consorcio Dique el Zamuro R/Tatiana Gil Parales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Objeto: Construcción de obras de protección en el dique perimetral entre el sector el Zamuro y zona central, municipio de Arauca, Departamento de Arauca. Plazo: Un (1) mes.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Modificatorio N° 01 al adicional de Valor y Plazo N° 02 al Contrato Interadministrativo N° 368 del 28 de septiembre de 2010. Contratista: Institución Educativa Normal Superior María Inmaculada R/L Sor Sonia Mercedes López Cano. Objeto: Aplicación y Desarrollo del Programa de alfabetización de adultos "A Crecer" en el Departamento de Arauca. Modificación: Modifíquese la cláusula SEXTA, del adicional de Valor y Plazo N° o2 de fecha 17 de junio de 2011 del contrato 368 donde se suprimirá los parágrafos 1, 2 y 3.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Modificatorio N° 02 a la Cláusula Cuarta del Convenio Interadministrativo N° 526 del 21 de diciembre de 2010 y al Adicional de Valor N° O1 y Modificatorio N° 01 del Convenio 526 de 2010. Contratista: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R/L José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Alí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Domínguez Martínez. Objeto: Apoyo al fortalecimiento del cultivo de palma de aceite en 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 Modificación: Forma de desembolso.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Adicional de Plazo N° 2 al Contrato Principal N° 591 del 31 de diciembre de 2010. Contratista: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Cravo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Norte R/L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Ivan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Yesid Hidalgo Martínez. Objeto: Mejoramiento a nivel de obras de drenaje y mantenimiento de la vía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Corocoro-Cravo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Norte, departamento de Arauca. Adicional de Valor: $ 99´999.999,31.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Adicional de Plazo N° 2 al Contrato Principal N° 147 del 14 de abril de 2011. Contratista: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Dumar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José Quintero R/L Empresa de Servicios Públicos de Arauca E.S.P. Objeto: Construcción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Desadrenadores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Caño Córdoba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municipio de Arauca, Departamento de Arauca. Adicional de Plazo: Un (1) mes.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Adicional de Plazo N° 1 Y Modificatorio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al Contrato Principal N° 310 del 28 de julio de 2011. Contratista: Consorcio Justicia y Paz R/L Ana María Castellanos Rodríguez. Objeto: Diseño y ejecutar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en coordinación con el Gobierno Nacional y de acuerdo con la Ley de Justicia y Paz, un programa territorial de reparación integral a las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victimas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del </w:t>
      </w:r>
      <w:r>
        <w:rPr>
          <w:rFonts w:ascii="Tahoma" w:hAnsi="Tahoma" w:cs="Tahoma"/>
          <w:color w:val="666666"/>
          <w:sz w:val="20"/>
          <w:szCs w:val="20"/>
        </w:rPr>
        <w:lastRenderedPageBreak/>
        <w:t>conflicto armado en el Departamento de Arauca. Adicional de Plazo: Un (1) mes. Modificación: Obligaciones del Contratista.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Modificatorio N° 01 al Convenio Interadministrativo N° 284 del 29 de junio de 2011. Contratista: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R/L José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Alí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Domínguez Martínez. Objeto: Apoyo a la implementación de los planes de racionalización de plantas de beneficio animal de bovinos y aves en el Departamento de Arauca. Plazo de ejecución: Tres (3) meses.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Modificatorio N° 01 al Contrato Principal N° 370 del 27 de septiembre de 2011. Contratista: Consorcio Puente Pescado R/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Jhonatan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Xavier Agudelo Santander. Objeto: Rehabilitación del Puente Pescado y Accesos, en la vía casco urbano-Isla del Charo,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 Modificación: Modificar la cláusula NOVENA, Garantía.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Empresa de Energía Eléctrica de Arauca, ENELAR. OTROSI N° 001 AL Contrato de Obra N° 096 de 2011. Contratista: SOCCOING R/L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Alvaro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Estupiñán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Álvarez. Objeto: Mantenimiento del Sistema Eléctrico en el municipio de Arauca, Departamento de Arauca. Valor: $ 85´002.510,15. Plazo: Dos (2) meses.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Empresa de Energía Eléctrica de Arauca, ENELAR. OTROSI N° 001 al Contrato Directo de Obra N° 282 de 2010. Contratista: CONSORCIO INARDI R/L Orlando Navarro Obando. Objeto: Ampliación de la electrificación en las Veredas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Matepiña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Cabuyare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y Feliciano en el municipio de Arauca, Departamento de Arauca. Valor: $9´111.319,57.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Empresa de Energía Eléctrica de Arauca, ENELAR. OTROSI N° 001 al Contrato Directo de Obra N° 282 de 2010. Contratista: Interamericana de Diseño. R/L Andrés Camilo Acosta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Acosta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Objeto: Servicios Profesionales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Consultoria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diagnostico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y diseño que evidencie las necesidades de la planta física. Valor: Diecisiete millones de pesos ($17´000.000). Plazo: Un (1) mes.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Resolución 3046 de 2011. Artículo Primero. Reconocer Personería Jurídica a la entidad sin ánimo de lucro denominada Liga Araucana de Motociclismo con sede en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ele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y constituido mediante Acta de Constitución N° 001 de fecha 19 de enero de 2011.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Representante Legal: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Jhon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German Martínez Plata.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Secretario: Julián Salamanca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Tesorero: Dany Javier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Piraquive</w:t>
      </w:r>
      <w:proofErr w:type="spellEnd"/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Órgano de Control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Revisor Fiscal: Jorge Alberto Posada Barrios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Suplente: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Walquidia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Gamboa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Villamziar</w:t>
      </w:r>
      <w:proofErr w:type="spellEnd"/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Órgano de disciplina.   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Fernando Serrano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                                 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Eider Fredy Cáceres</w:t>
      </w:r>
    </w:p>
    <w:p w:rsidR="005B54A3" w:rsidRDefault="005B54A3" w:rsidP="005B54A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                                 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Rigoberto Meche</w:t>
      </w:r>
    </w:p>
    <w:p w:rsidR="00F71695" w:rsidRPr="005B54A3" w:rsidRDefault="00F71695" w:rsidP="005B54A3"/>
    <w:sectPr w:rsidR="00F71695" w:rsidRPr="005B54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16"/>
    <w:rsid w:val="0002212A"/>
    <w:rsid w:val="00041816"/>
    <w:rsid w:val="005B54A3"/>
    <w:rsid w:val="00841A2B"/>
    <w:rsid w:val="00BF19AF"/>
    <w:rsid w:val="00F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F36959-0F72-4144-AEE8-2616D483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041816"/>
  </w:style>
  <w:style w:type="character" w:styleId="Textoennegrita">
    <w:name w:val="Strong"/>
    <w:basedOn w:val="Fuentedeprrafopredeter"/>
    <w:uiPriority w:val="22"/>
    <w:qFormat/>
    <w:rsid w:val="00041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3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2139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2017-01-19T23:55:00Z</dcterms:created>
  <dcterms:modified xsi:type="dcterms:W3CDTF">2017-01-19T23:55:00Z</dcterms:modified>
</cp:coreProperties>
</file>